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691" w:rsidRDefault="00CE5691" w:rsidP="00CE569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71525" cy="876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691" w:rsidRDefault="00CE5691" w:rsidP="00CE5691">
      <w:pPr>
        <w:pStyle w:val="a3"/>
        <w:spacing w:line="36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РОССИЙСКАЯ  ФЕДЕРАЦИЯ</w:t>
      </w:r>
    </w:p>
    <w:p w:rsidR="00CE5691" w:rsidRDefault="00CE5691" w:rsidP="00CE5691">
      <w:pPr>
        <w:pStyle w:val="a5"/>
        <w:outlineLvl w:val="0"/>
      </w:pPr>
      <w:r>
        <w:t>ОРЛОВСКАЯ    ОБЛАСТЬ</w:t>
      </w:r>
    </w:p>
    <w:p w:rsidR="00CE5691" w:rsidRDefault="00CE5691" w:rsidP="00CE5691">
      <w:pPr>
        <w:pStyle w:val="a5"/>
        <w:outlineLvl w:val="0"/>
      </w:pPr>
      <w:r>
        <w:t>ЗАЛЕГОЩЕНСКИЙ РАЙОН</w:t>
      </w:r>
    </w:p>
    <w:p w:rsidR="00CE5691" w:rsidRDefault="00CE5691" w:rsidP="00CE5691">
      <w:pPr>
        <w:pStyle w:val="a5"/>
        <w:outlineLvl w:val="0"/>
        <w:rPr>
          <w:b w:val="0"/>
          <w:sz w:val="28"/>
        </w:rPr>
      </w:pPr>
      <w:r>
        <w:rPr>
          <w:color w:val="000000" w:themeColor="text1"/>
          <w:sz w:val="28"/>
        </w:rPr>
        <w:t>ПРИЛЕПСКИЙ</w:t>
      </w:r>
      <w:r>
        <w:rPr>
          <w:color w:val="FF0000"/>
          <w:sz w:val="28"/>
        </w:rPr>
        <w:t xml:space="preserve"> </w:t>
      </w:r>
      <w:r>
        <w:rPr>
          <w:sz w:val="28"/>
        </w:rPr>
        <w:t>СЕЛЬСКИЙ СОВЕТ НАРОДНЫХ ДЕПУТАТОВ</w:t>
      </w:r>
    </w:p>
    <w:p w:rsidR="00CE5691" w:rsidRDefault="00CE5691" w:rsidP="00CE5691">
      <w:pPr>
        <w:pStyle w:val="a5"/>
        <w:jc w:val="left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  <w:t xml:space="preserve">       </w:t>
      </w:r>
    </w:p>
    <w:p w:rsidR="00CE5691" w:rsidRDefault="00CE5691" w:rsidP="00CE56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CE5691" w:rsidRDefault="00CE5691" w:rsidP="00CE56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5691" w:rsidRDefault="00166258" w:rsidP="00CE56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04 марта 2026</w:t>
      </w:r>
      <w:r w:rsidR="00CE5691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="00CE569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№ 128</w:t>
      </w:r>
    </w:p>
    <w:p w:rsidR="00CE5691" w:rsidRDefault="00166258" w:rsidP="00CE56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д. Победное</w:t>
      </w:r>
    </w:p>
    <w:p w:rsidR="00CE5691" w:rsidRDefault="00CE5691" w:rsidP="00CE56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5691" w:rsidRDefault="00CE5691" w:rsidP="00CE56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5691" w:rsidRDefault="00CE5691" w:rsidP="00CE569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целесообразности образования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Залегощенского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муниципального округа</w:t>
      </w:r>
    </w:p>
    <w:p w:rsidR="00CE5691" w:rsidRDefault="00CE5691" w:rsidP="00CE5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5691" w:rsidRDefault="00CE5691" w:rsidP="00CE56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положений Федерального закона от 20 марта 2025 года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/>
          <w:sz w:val="28"/>
          <w:szCs w:val="28"/>
        </w:rPr>
        <w:t xml:space="preserve">рассмотрев результаты общественных (публичных) слушаний по вопросу «О целесообразности образования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Залегощенского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муниципального округа либо сохранения действующей системы территориальной организации местного самоуправления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Залегощенского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Прилепский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сельский Совет народных депутатов РЕШИЛ:</w:t>
      </w:r>
      <w:proofErr w:type="gramEnd"/>
    </w:p>
    <w:p w:rsidR="00CE5691" w:rsidRDefault="00CE5691" w:rsidP="00CE569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целесообразность образования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Залегощенского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муниципального округа. </w:t>
      </w:r>
    </w:p>
    <w:p w:rsidR="00CE5691" w:rsidRDefault="00CE5691" w:rsidP="00CE569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Направить настоящее решение в </w:t>
      </w:r>
      <w:r w:rsidR="00266E83">
        <w:rPr>
          <w:rFonts w:ascii="Times New Roman" w:eastAsia="Times New Roman" w:hAnsi="Times New Roman"/>
          <w:sz w:val="28"/>
          <w:szCs w:val="28"/>
          <w:lang w:eastAsia="ru-RU"/>
        </w:rPr>
        <w:t>Залегощенский районный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народных депутатов.</w:t>
      </w:r>
    </w:p>
    <w:p w:rsidR="00CE5691" w:rsidRDefault="00CE5691" w:rsidP="00CE569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подлежит опубликованию (обнародованию) в установленном порядке.</w:t>
      </w:r>
    </w:p>
    <w:p w:rsidR="00CE5691" w:rsidRDefault="00CE5691" w:rsidP="00CE5691">
      <w:pPr>
        <w:jc w:val="both"/>
        <w:rPr>
          <w:rFonts w:ascii="Times New Roman" w:hAnsi="Times New Roman"/>
          <w:sz w:val="28"/>
          <w:szCs w:val="28"/>
        </w:rPr>
      </w:pPr>
    </w:p>
    <w:p w:rsidR="00CE5691" w:rsidRDefault="00CE5691" w:rsidP="00CE5691">
      <w:pPr>
        <w:jc w:val="both"/>
        <w:rPr>
          <w:rFonts w:ascii="Times New Roman" w:hAnsi="Times New Roman"/>
          <w:sz w:val="28"/>
          <w:szCs w:val="28"/>
        </w:rPr>
      </w:pPr>
    </w:p>
    <w:p w:rsidR="00CE5691" w:rsidRDefault="00CE5691" w:rsidP="00CE5691">
      <w:pPr>
        <w:jc w:val="both"/>
        <w:rPr>
          <w:rFonts w:ascii="Times New Roman" w:hAnsi="Times New Roman"/>
          <w:sz w:val="28"/>
          <w:szCs w:val="28"/>
        </w:rPr>
      </w:pPr>
    </w:p>
    <w:p w:rsidR="00CE5691" w:rsidRDefault="00CE5691" w:rsidP="00CE5691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E5691" w:rsidRDefault="00CE5691" w:rsidP="00CE56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Прилепского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                                 Л.Н.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Курахмаева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</w:p>
    <w:p w:rsidR="008173A4" w:rsidRDefault="008173A4"/>
    <w:sectPr w:rsidR="0081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35F56"/>
    <w:multiLevelType w:val="hybridMultilevel"/>
    <w:tmpl w:val="832C92EA"/>
    <w:lvl w:ilvl="0" w:tplc="B21E9C38">
      <w:start w:val="1"/>
      <w:numFmt w:val="decimal"/>
      <w:lvlText w:val="%1."/>
      <w:lvlJc w:val="left"/>
      <w:pPr>
        <w:ind w:left="1068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DB"/>
    <w:rsid w:val="00166258"/>
    <w:rsid w:val="00266E83"/>
    <w:rsid w:val="008173A4"/>
    <w:rsid w:val="00987CDB"/>
    <w:rsid w:val="00CE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6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E5691"/>
    <w:pPr>
      <w:spacing w:after="0" w:line="240" w:lineRule="auto"/>
      <w:jc w:val="center"/>
    </w:pPr>
    <w:rPr>
      <w:b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CE5691"/>
    <w:rPr>
      <w:rFonts w:ascii="Calibri" w:eastAsia="Calibri" w:hAnsi="Calibri" w:cs="Times New Roman"/>
      <w:b/>
      <w:lang w:eastAsia="ru-RU"/>
    </w:rPr>
  </w:style>
  <w:style w:type="paragraph" w:styleId="a5">
    <w:name w:val="Subtitle"/>
    <w:basedOn w:val="a"/>
    <w:link w:val="a6"/>
    <w:uiPriority w:val="99"/>
    <w:qFormat/>
    <w:rsid w:val="00CE5691"/>
    <w:pPr>
      <w:spacing w:after="0" w:line="240" w:lineRule="auto"/>
      <w:jc w:val="center"/>
    </w:pPr>
    <w:rPr>
      <w:b/>
      <w:sz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CE5691"/>
    <w:rPr>
      <w:rFonts w:ascii="Calibri" w:eastAsia="Calibri" w:hAnsi="Calibri" w:cs="Times New Roman"/>
      <w:b/>
      <w:sz w:val="24"/>
      <w:lang w:eastAsia="ru-RU"/>
    </w:rPr>
  </w:style>
  <w:style w:type="paragraph" w:styleId="a7">
    <w:name w:val="List Paragraph"/>
    <w:basedOn w:val="a"/>
    <w:uiPriority w:val="34"/>
    <w:qFormat/>
    <w:rsid w:val="00CE56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5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69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6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E5691"/>
    <w:pPr>
      <w:spacing w:after="0" w:line="240" w:lineRule="auto"/>
      <w:jc w:val="center"/>
    </w:pPr>
    <w:rPr>
      <w:b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CE5691"/>
    <w:rPr>
      <w:rFonts w:ascii="Calibri" w:eastAsia="Calibri" w:hAnsi="Calibri" w:cs="Times New Roman"/>
      <w:b/>
      <w:lang w:eastAsia="ru-RU"/>
    </w:rPr>
  </w:style>
  <w:style w:type="paragraph" w:styleId="a5">
    <w:name w:val="Subtitle"/>
    <w:basedOn w:val="a"/>
    <w:link w:val="a6"/>
    <w:uiPriority w:val="99"/>
    <w:qFormat/>
    <w:rsid w:val="00CE5691"/>
    <w:pPr>
      <w:spacing w:after="0" w:line="240" w:lineRule="auto"/>
      <w:jc w:val="center"/>
    </w:pPr>
    <w:rPr>
      <w:b/>
      <w:sz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CE5691"/>
    <w:rPr>
      <w:rFonts w:ascii="Calibri" w:eastAsia="Calibri" w:hAnsi="Calibri" w:cs="Times New Roman"/>
      <w:b/>
      <w:sz w:val="24"/>
      <w:lang w:eastAsia="ru-RU"/>
    </w:rPr>
  </w:style>
  <w:style w:type="paragraph" w:styleId="a7">
    <w:name w:val="List Paragraph"/>
    <w:basedOn w:val="a"/>
    <w:uiPriority w:val="34"/>
    <w:qFormat/>
    <w:rsid w:val="00CE56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E5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6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dcterms:created xsi:type="dcterms:W3CDTF">2026-03-04T11:31:00Z</dcterms:created>
  <dcterms:modified xsi:type="dcterms:W3CDTF">2026-03-05T16:05:00Z</dcterms:modified>
</cp:coreProperties>
</file>